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7B" w:rsidRPr="00B35BAF" w:rsidRDefault="0086437B" w:rsidP="0086437B">
      <w:pPr>
        <w:tabs>
          <w:tab w:val="center" w:pos="5112"/>
        </w:tabs>
        <w:jc w:val="center"/>
        <w:outlineLvl w:val="0"/>
        <w:rPr>
          <w:b/>
          <w:kern w:val="2"/>
          <w:szCs w:val="24"/>
        </w:rPr>
      </w:pPr>
      <w:r w:rsidRPr="00B35BAF">
        <w:rPr>
          <w:b/>
          <w:kern w:val="2"/>
          <w:szCs w:val="24"/>
        </w:rPr>
        <w:t>EAST CHERRY CREEK VALLEY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b/>
          <w:kern w:val="2"/>
          <w:szCs w:val="24"/>
        </w:rPr>
        <w:t>WATER AND SANITATION DISTRICT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  <w:r w:rsidRPr="00B35BAF">
        <w:rPr>
          <w:kern w:val="2"/>
          <w:szCs w:val="24"/>
        </w:rPr>
        <w:t>MINUTES OF A MEETING OF</w:t>
      </w:r>
    </w:p>
    <w:p w:rsidR="0086437B" w:rsidRPr="00B35BAF" w:rsidRDefault="0086437B" w:rsidP="0086437B">
      <w:pPr>
        <w:jc w:val="center"/>
        <w:rPr>
          <w:kern w:val="2"/>
          <w:szCs w:val="24"/>
        </w:rPr>
      </w:pPr>
      <w:r w:rsidRPr="00B35BAF">
        <w:rPr>
          <w:kern w:val="2"/>
          <w:szCs w:val="24"/>
        </w:rPr>
        <w:t>THE BOARD OF DIRECTORS</w:t>
      </w: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86437B" w:rsidRPr="00B35BAF" w:rsidRDefault="0086437B" w:rsidP="0086437B">
      <w:pPr>
        <w:jc w:val="center"/>
        <w:outlineLvl w:val="0"/>
        <w:rPr>
          <w:kern w:val="2"/>
          <w:szCs w:val="24"/>
        </w:rPr>
      </w:pPr>
    </w:p>
    <w:p w:rsidR="002429E5" w:rsidRPr="00B35BAF" w:rsidRDefault="0086437B" w:rsidP="0086437B">
      <w:pPr>
        <w:pStyle w:val="BodyText"/>
        <w:jc w:val="left"/>
        <w:rPr>
          <w:szCs w:val="24"/>
        </w:rPr>
      </w:pPr>
      <w:r w:rsidRPr="00B35BAF">
        <w:rPr>
          <w:szCs w:val="24"/>
        </w:rPr>
        <w:t xml:space="preserve">A regular meeting of the Board of Directors of East Cherry Creek Valley Water &amp; Sanitation District </w:t>
      </w:r>
      <w:proofErr w:type="gramStart"/>
      <w:r w:rsidRPr="00B35BAF">
        <w:rPr>
          <w:szCs w:val="24"/>
        </w:rPr>
        <w:t>was held</w:t>
      </w:r>
      <w:proofErr w:type="gramEnd"/>
      <w:r w:rsidRPr="00B35BAF">
        <w:rPr>
          <w:szCs w:val="24"/>
        </w:rPr>
        <w:t xml:space="preserve"> at 3:00 p.m. on Thursday, </w:t>
      </w:r>
      <w:r w:rsidR="00A73C5B">
        <w:rPr>
          <w:szCs w:val="24"/>
        </w:rPr>
        <w:t>January 11</w:t>
      </w:r>
      <w:r w:rsidRPr="00B35BAF">
        <w:rPr>
          <w:szCs w:val="24"/>
        </w:rPr>
        <w:t>, 201</w:t>
      </w:r>
      <w:r w:rsidR="00A73C5B">
        <w:rPr>
          <w:szCs w:val="24"/>
        </w:rPr>
        <w:t>8</w:t>
      </w:r>
      <w:r w:rsidRPr="00B35BAF">
        <w:rPr>
          <w:szCs w:val="24"/>
        </w:rPr>
        <w:t xml:space="preserve"> at the offices of the East Cherry Creek Valley Water and Sanitation District located at 6201 South Gun Club Road, Aurora, Colorado 80016.</w:t>
      </w:r>
    </w:p>
    <w:p w:rsidR="00107AAA" w:rsidRDefault="00107AAA"/>
    <w:p w:rsidR="002429E5" w:rsidRDefault="002429E5"/>
    <w:tbl>
      <w:tblPr>
        <w:tblStyle w:val="TableGrid"/>
        <w:tblW w:w="10350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905"/>
        <w:gridCol w:w="7445"/>
      </w:tblGrid>
      <w:tr w:rsidR="005F6CDA" w:rsidTr="007D48C7">
        <w:trPr>
          <w:cantSplit/>
        </w:trPr>
        <w:tc>
          <w:tcPr>
            <w:tcW w:w="2905" w:type="dxa"/>
          </w:tcPr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ATTENDANCE</w:t>
            </w:r>
          </w:p>
        </w:tc>
        <w:tc>
          <w:tcPr>
            <w:tcW w:w="7445" w:type="dxa"/>
          </w:tcPr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>Directors in Attendance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 </w:t>
            </w:r>
          </w:p>
          <w:p w:rsidR="00A73C5B" w:rsidRPr="00967116" w:rsidRDefault="00A73C5B" w:rsidP="00A73C5B">
            <w:pPr>
              <w:pStyle w:val="Default"/>
              <w:rPr>
                <w:b/>
              </w:rPr>
            </w:pPr>
            <w:r w:rsidRPr="00967116">
              <w:t xml:space="preserve">O. Karl </w:t>
            </w:r>
            <w:proofErr w:type="spellStart"/>
            <w:r w:rsidRPr="00967116">
              <w:t>Kasch</w:t>
            </w:r>
            <w:proofErr w:type="spellEnd"/>
            <w:r w:rsidRPr="00967116">
              <w:t xml:space="preserve">, </w:t>
            </w:r>
            <w:r w:rsidRPr="00967116">
              <w:rPr>
                <w:bCs/>
                <w:kern w:val="2"/>
              </w:rPr>
              <w:t>Chairman</w:t>
            </w:r>
          </w:p>
          <w:p w:rsidR="00EF55FB" w:rsidRPr="00967116" w:rsidRDefault="00EF55FB" w:rsidP="00EF55FB">
            <w:pPr>
              <w:pStyle w:val="Heading2"/>
              <w:outlineLvl w:val="1"/>
              <w:rPr>
                <w:b w:val="0"/>
                <w:sz w:val="24"/>
                <w:szCs w:val="24"/>
              </w:rPr>
            </w:pPr>
            <w:r w:rsidRPr="00967116">
              <w:rPr>
                <w:b w:val="0"/>
                <w:sz w:val="24"/>
                <w:szCs w:val="24"/>
              </w:rPr>
              <w:t>Martin Hill, Jr., Vice Chairman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bCs/>
                <w:kern w:val="2"/>
                <w:szCs w:val="24"/>
              </w:rPr>
              <w:t xml:space="preserve">E. Peter Elzi, Jr., </w:t>
            </w:r>
            <w:r w:rsidRPr="00967116">
              <w:rPr>
                <w:szCs w:val="24"/>
              </w:rPr>
              <w:t>Treasurer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Dan Bohl, </w:t>
            </w:r>
            <w:r w:rsidRPr="00967116">
              <w:rPr>
                <w:kern w:val="2"/>
                <w:szCs w:val="24"/>
              </w:rPr>
              <w:t>Secretary</w:t>
            </w:r>
          </w:p>
          <w:p w:rsidR="00EF55FB" w:rsidRPr="00967116" w:rsidRDefault="00EF55FB" w:rsidP="00EF55FB">
            <w:pPr>
              <w:rPr>
                <w:szCs w:val="24"/>
              </w:rPr>
            </w:pPr>
            <w:r w:rsidRPr="00967116">
              <w:rPr>
                <w:szCs w:val="24"/>
              </w:rPr>
              <w:t>Allan H. Tenenbaum, Assistant Secretary</w:t>
            </w:r>
          </w:p>
          <w:p w:rsidR="00EF55FB" w:rsidRPr="00967116" w:rsidRDefault="00EF55FB" w:rsidP="00EF55FB">
            <w:pPr>
              <w:rPr>
                <w:szCs w:val="24"/>
              </w:rPr>
            </w:pPr>
          </w:p>
          <w:p w:rsidR="00EF55FB" w:rsidRPr="00967116" w:rsidRDefault="00EF55FB" w:rsidP="00EF55FB">
            <w:pPr>
              <w:pStyle w:val="Heading2"/>
              <w:outlineLvl w:val="1"/>
              <w:rPr>
                <w:sz w:val="24"/>
                <w:szCs w:val="24"/>
              </w:rPr>
            </w:pPr>
            <w:r w:rsidRPr="00967116">
              <w:rPr>
                <w:sz w:val="24"/>
                <w:szCs w:val="24"/>
              </w:rPr>
              <w:t xml:space="preserve">Staff in Attendance 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David J. Kaunisto, District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Rick Clark, Senior Engineering Advisor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Scott Niebur, Operations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Lauren Florman, Customer Service Manager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Chris Douglass, Projects Manager</w:t>
            </w:r>
          </w:p>
          <w:p w:rsidR="00A73C5B" w:rsidRPr="00967116" w:rsidRDefault="00A73C5B" w:rsidP="00A73C5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Rebecca A. Bellamy, Programs Administrator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Diane Day, Accountant</w:t>
            </w:r>
          </w:p>
          <w:p w:rsidR="00A73C5B" w:rsidRPr="00967116" w:rsidRDefault="00A73C5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Sheryl Pitts, Administrative Assistant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  <w:r w:rsidRPr="00967116">
              <w:rPr>
                <w:b/>
                <w:kern w:val="2"/>
                <w:szCs w:val="24"/>
              </w:rPr>
              <w:t xml:space="preserve">Others in Attendance </w:t>
            </w:r>
          </w:p>
          <w:p w:rsidR="00EF55FB" w:rsidRPr="00967116" w:rsidRDefault="00EF55FB" w:rsidP="00EF55FB">
            <w:pPr>
              <w:rPr>
                <w:b/>
                <w:kern w:val="2"/>
                <w:szCs w:val="24"/>
              </w:rPr>
            </w:pP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John Smith, Hahn Smith Calkins, PC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 xml:space="preserve">Gordon Meurer, Kennedy/Jenks Consultants, Inc. 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>Sheela Stack, Ryley Carlock &amp; Applewhite, Inc.</w:t>
            </w:r>
          </w:p>
          <w:p w:rsidR="00EF55FB" w:rsidRPr="00967116" w:rsidRDefault="00EF55FB" w:rsidP="00EF55FB">
            <w:pPr>
              <w:rPr>
                <w:kern w:val="2"/>
                <w:szCs w:val="24"/>
                <w:lang w:val="fr-FR"/>
              </w:rPr>
            </w:pPr>
            <w:r w:rsidRPr="00967116">
              <w:rPr>
                <w:kern w:val="2"/>
                <w:szCs w:val="24"/>
                <w:lang w:val="fr-FR"/>
              </w:rPr>
              <w:t>Scott Mefford, Hydrokinetics, Inc.</w:t>
            </w:r>
          </w:p>
          <w:p w:rsidR="00EF55FB" w:rsidRPr="00967116" w:rsidRDefault="00821844" w:rsidP="00EF55FB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Andy Cohen</w:t>
            </w:r>
            <w:r w:rsidR="00EF55FB" w:rsidRPr="00967116">
              <w:rPr>
                <w:kern w:val="2"/>
                <w:szCs w:val="24"/>
                <w:lang w:val="fr-FR"/>
              </w:rPr>
              <w:t>, Webb Strategic Communications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Janece Soendker, CliftonLarsonAllen, LLP</w:t>
            </w:r>
          </w:p>
          <w:p w:rsidR="00EF55FB" w:rsidRPr="00967116" w:rsidRDefault="00EF55F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>Tim Flynn, Collins Cockrel &amp; Cole (by phone)</w:t>
            </w:r>
          </w:p>
          <w:p w:rsidR="00A73C5B" w:rsidRPr="00967116" w:rsidRDefault="00A73C5B" w:rsidP="00EF55FB">
            <w:pPr>
              <w:rPr>
                <w:kern w:val="2"/>
                <w:szCs w:val="24"/>
              </w:rPr>
            </w:pPr>
            <w:r w:rsidRPr="00967116">
              <w:rPr>
                <w:kern w:val="2"/>
                <w:szCs w:val="24"/>
              </w:rPr>
              <w:t xml:space="preserve">Jim </w:t>
            </w:r>
            <w:proofErr w:type="spellStart"/>
            <w:r w:rsidRPr="00967116">
              <w:rPr>
                <w:kern w:val="2"/>
                <w:szCs w:val="24"/>
              </w:rPr>
              <w:t>Manire</w:t>
            </w:r>
            <w:proofErr w:type="spellEnd"/>
            <w:r w:rsidRPr="00967116">
              <w:rPr>
                <w:kern w:val="2"/>
                <w:szCs w:val="24"/>
              </w:rPr>
              <w:t xml:space="preserve">, </w:t>
            </w:r>
            <w:r w:rsidR="007C5C79">
              <w:rPr>
                <w:kern w:val="2"/>
                <w:szCs w:val="24"/>
              </w:rPr>
              <w:t>Hilltop Securities</w:t>
            </w:r>
          </w:p>
          <w:p w:rsidR="00EF55FB" w:rsidRPr="00967116" w:rsidRDefault="00EF55FB" w:rsidP="00EF55FB">
            <w:pPr>
              <w:rPr>
                <w:szCs w:val="24"/>
              </w:rPr>
            </w:pP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>CALL TO ORDER, CONFIRMATION OF QUORUM AND APPROVAL OF AGENDA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A73C5B" w:rsidRPr="00967116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A73C5B" w:rsidRPr="00967116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call the meeting to order, confirm a quorum, and approve the agenda.</w:t>
            </w:r>
          </w:p>
          <w:p w:rsidR="0086437B" w:rsidRPr="00967116" w:rsidRDefault="0086437B" w:rsidP="0086437B">
            <w:pPr>
              <w:tabs>
                <w:tab w:val="left" w:pos="1088"/>
              </w:tabs>
              <w:rPr>
                <w:szCs w:val="24"/>
              </w:rPr>
            </w:pPr>
            <w:r w:rsidRPr="00967116">
              <w:rPr>
                <w:szCs w:val="24"/>
              </w:rPr>
              <w:tab/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CONFLICTS OF INTEREST</w:t>
            </w:r>
          </w:p>
        </w:tc>
        <w:tc>
          <w:tcPr>
            <w:tcW w:w="744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The Board acknowledged the reaffirmation of potential conflicts of interest by Directors Kasch, Hill, Elzi, Bohl and Tenenbaum.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MINUTES</w:t>
            </w:r>
          </w:p>
        </w:tc>
        <w:tc>
          <w:tcPr>
            <w:tcW w:w="7445" w:type="dxa"/>
          </w:tcPr>
          <w:p w:rsidR="0086437B" w:rsidRPr="00967116" w:rsidRDefault="00A73C5B" w:rsidP="0086437B">
            <w:pPr>
              <w:rPr>
                <w:b/>
                <w:szCs w:val="24"/>
              </w:rPr>
            </w:pPr>
            <w:r w:rsidRPr="00967116">
              <w:rPr>
                <w:b/>
                <w:szCs w:val="24"/>
              </w:rPr>
              <w:t>December 14</w:t>
            </w:r>
            <w:r w:rsidR="0086437B" w:rsidRPr="00967116">
              <w:rPr>
                <w:b/>
                <w:szCs w:val="24"/>
              </w:rPr>
              <w:t xml:space="preserve">, 2017 </w:t>
            </w:r>
          </w:p>
          <w:p w:rsidR="00766D50" w:rsidRPr="00967116" w:rsidRDefault="00766D50" w:rsidP="0086437B">
            <w:pPr>
              <w:rPr>
                <w:b/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A73C5B" w:rsidRPr="00967116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A73C5B" w:rsidRPr="00967116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>,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minutes of the </w:t>
            </w:r>
            <w:r w:rsidR="00A73C5B" w:rsidRPr="00967116">
              <w:rPr>
                <w:szCs w:val="24"/>
              </w:rPr>
              <w:t>December 14</w:t>
            </w:r>
            <w:r w:rsidRPr="00967116">
              <w:rPr>
                <w:szCs w:val="24"/>
              </w:rPr>
              <w:t>, 2017 Board Meeting are hereby approved.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PAYMENT OF CLAIMS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A73C5B" w:rsidRPr="00967116">
              <w:rPr>
                <w:szCs w:val="24"/>
              </w:rPr>
              <w:t>Bohl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="00A73C5B" w:rsidRPr="00967116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A73C5B" w:rsidRPr="00967116">
              <w:rPr>
                <w:szCs w:val="24"/>
              </w:rPr>
              <w:t xml:space="preserve">ratify </w:t>
            </w:r>
            <w:r w:rsidRPr="00967116">
              <w:rPr>
                <w:szCs w:val="24"/>
              </w:rPr>
              <w:t>the payable dated December 1</w:t>
            </w:r>
            <w:r w:rsidR="00A73C5B" w:rsidRPr="00967116">
              <w:rPr>
                <w:szCs w:val="24"/>
              </w:rPr>
              <w:t>5</w:t>
            </w:r>
            <w:r w:rsidRPr="00967116">
              <w:rPr>
                <w:szCs w:val="24"/>
              </w:rPr>
              <w:t xml:space="preserve">, 2017 </w:t>
            </w:r>
            <w:r w:rsidR="00755E3E" w:rsidRPr="00967116">
              <w:rPr>
                <w:szCs w:val="24"/>
              </w:rPr>
              <w:t>for</w:t>
            </w:r>
            <w:r w:rsidRPr="00967116">
              <w:rPr>
                <w:szCs w:val="24"/>
              </w:rPr>
              <w:t xml:space="preserve"> $ 1,</w:t>
            </w:r>
            <w:r w:rsidR="00A73C5B" w:rsidRPr="00967116">
              <w:rPr>
                <w:szCs w:val="24"/>
              </w:rPr>
              <w:t>200</w:t>
            </w:r>
            <w:r w:rsidRPr="00967116">
              <w:rPr>
                <w:szCs w:val="24"/>
              </w:rPr>
              <w:t>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  <w:p w:rsidR="00967116" w:rsidRPr="00967116" w:rsidRDefault="00967116" w:rsidP="00A73C5B">
            <w:pPr>
              <w:rPr>
                <w:szCs w:val="24"/>
              </w:rPr>
            </w:pPr>
          </w:p>
          <w:p w:rsidR="00A73C5B" w:rsidRPr="00967116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Pr="00967116">
              <w:rPr>
                <w:szCs w:val="24"/>
              </w:rPr>
              <w:t>Kasch</w:t>
            </w:r>
            <w:proofErr w:type="spellEnd"/>
            <w:r w:rsidRPr="00967116">
              <w:rPr>
                <w:szCs w:val="24"/>
              </w:rPr>
              <w:t>, seconded by Director Hill, and unanimously adopted, it was...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  <w:p w:rsidR="00A73C5B" w:rsidRPr="00967116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ratify the payables dated December 27, 2017 for $ 1,802,375.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  <w:p w:rsidR="00967116" w:rsidRPr="00967116" w:rsidRDefault="00967116" w:rsidP="00A73C5B">
            <w:pPr>
              <w:rPr>
                <w:szCs w:val="24"/>
              </w:rPr>
            </w:pPr>
          </w:p>
          <w:p w:rsidR="00A73C5B" w:rsidRPr="00967116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Pr="00967116">
              <w:rPr>
                <w:szCs w:val="24"/>
              </w:rPr>
              <w:t>Kasch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proofErr w:type="spellStart"/>
            <w:r w:rsidRPr="00967116">
              <w:rPr>
                <w:szCs w:val="24"/>
              </w:rPr>
              <w:t>Elzi</w:t>
            </w:r>
            <w:proofErr w:type="spellEnd"/>
            <w:r w:rsidRPr="00967116">
              <w:rPr>
                <w:szCs w:val="24"/>
              </w:rPr>
              <w:t>, and unanimously adopted, it was...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  <w:p w:rsidR="00A73C5B" w:rsidRPr="00967116" w:rsidRDefault="00A73C5B" w:rsidP="00A73C5B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approve the payables dated January 11, 2018 for $ 467,111.75.</w:t>
            </w:r>
          </w:p>
          <w:p w:rsidR="00A73C5B" w:rsidRPr="00967116" w:rsidRDefault="00A73C5B" w:rsidP="00A73C5B">
            <w:pPr>
              <w:rPr>
                <w:szCs w:val="24"/>
              </w:rPr>
            </w:pP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75370" w:rsidP="00875370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 xml:space="preserve">CONSIDERATION OF RESOLUTION </w:t>
            </w:r>
            <w:r w:rsidR="003962B5">
              <w:rPr>
                <w:szCs w:val="24"/>
              </w:rPr>
              <w:t xml:space="preserve">2018-001 </w:t>
            </w:r>
            <w:r w:rsidRPr="00967116">
              <w:rPr>
                <w:szCs w:val="24"/>
              </w:rPr>
              <w:t>DESIGNATING THE DISTRICT OFFICE BUILDING AS THE POSTING PLACE FOR THE DISTRICT’S AGENDA NOTICES FOR 2018</w:t>
            </w:r>
          </w:p>
        </w:tc>
        <w:tc>
          <w:tcPr>
            <w:tcW w:w="7445" w:type="dxa"/>
          </w:tcPr>
          <w:p w:rsidR="00875370" w:rsidRPr="00967116" w:rsidRDefault="00875370" w:rsidP="00875370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Hill, seconded by Director </w:t>
            </w:r>
            <w:proofErr w:type="spellStart"/>
            <w:r w:rsidRPr="00967116">
              <w:rPr>
                <w:szCs w:val="24"/>
              </w:rPr>
              <w:t>Tenenbaum</w:t>
            </w:r>
            <w:proofErr w:type="spellEnd"/>
            <w:r w:rsidRPr="00967116">
              <w:rPr>
                <w:szCs w:val="24"/>
              </w:rPr>
              <w:t xml:space="preserve"> and unanimously adopted, it was…</w:t>
            </w:r>
          </w:p>
          <w:p w:rsidR="00875370" w:rsidRPr="00967116" w:rsidRDefault="00875370" w:rsidP="00875370">
            <w:pPr>
              <w:rPr>
                <w:szCs w:val="24"/>
              </w:rPr>
            </w:pPr>
          </w:p>
          <w:p w:rsidR="00875370" w:rsidRPr="00967116" w:rsidRDefault="00875370" w:rsidP="00875370">
            <w:pPr>
              <w:rPr>
                <w:szCs w:val="24"/>
              </w:rPr>
            </w:pPr>
          </w:p>
          <w:p w:rsidR="0086437B" w:rsidRPr="00967116" w:rsidRDefault="00875370" w:rsidP="00875370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adopt the attached Resolution </w:t>
            </w:r>
            <w:r w:rsidR="003962B5">
              <w:rPr>
                <w:szCs w:val="24"/>
              </w:rPr>
              <w:t xml:space="preserve">2018-001 </w:t>
            </w:r>
            <w:r w:rsidRPr="00967116">
              <w:rPr>
                <w:szCs w:val="24"/>
              </w:rPr>
              <w:t>Designating the District Office Building as the Posting Place for the District’s Agenda Notices for 2018.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 w:rsidP="005F6CDA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CONSIDERATION OF  </w:t>
            </w:r>
            <w:r w:rsidR="005F6CDA" w:rsidRPr="00967116">
              <w:rPr>
                <w:szCs w:val="24"/>
              </w:rPr>
              <w:t>FINAL ACCEPTANCE OF DEVELOPER CONSTRUCTED IMPROVEMENTS IN THE COPPERLEAF SUBDIVISION</w:t>
            </w:r>
          </w:p>
        </w:tc>
        <w:tc>
          <w:tcPr>
            <w:tcW w:w="7445" w:type="dxa"/>
          </w:tcPr>
          <w:p w:rsidR="0086437B" w:rsidRPr="00967116" w:rsidRDefault="00956622" w:rsidP="0086437B">
            <w:pPr>
              <w:rPr>
                <w:szCs w:val="24"/>
              </w:rPr>
            </w:pPr>
            <w:r>
              <w:rPr>
                <w:szCs w:val="24"/>
              </w:rPr>
              <w:t>Upon motion by Director Ten</w:t>
            </w:r>
            <w:r w:rsidR="0086437B" w:rsidRPr="00967116">
              <w:rPr>
                <w:szCs w:val="24"/>
              </w:rPr>
              <w:t>enbaum, seconded by Director Elzi and unanimously adopted, it was…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86437B" w:rsidRPr="00967116" w:rsidRDefault="0086437B" w:rsidP="005F6CDA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RESOLVED, that the Board </w:t>
            </w:r>
            <w:r w:rsidR="005F6CDA" w:rsidRPr="00967116">
              <w:rPr>
                <w:szCs w:val="24"/>
              </w:rPr>
              <w:t>approve the Final Acceptance for Copperleaf Filing No. 9, Phase I, developer constructed improvements.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 w:rsidP="005F6CDA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CONSIDERATION OF </w:t>
            </w:r>
            <w:r w:rsidR="003962B5">
              <w:rPr>
                <w:szCs w:val="24"/>
              </w:rPr>
              <w:t xml:space="preserve">RESOLUTION 2018-002 </w:t>
            </w:r>
            <w:r w:rsidR="005F6CDA" w:rsidRPr="00967116">
              <w:rPr>
                <w:szCs w:val="24"/>
              </w:rPr>
              <w:t>APPOINTMENT OF THE DESIGNATED ELECTION OFFICIAL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Upon motion by Director Hill, seconded by Director Elzi and unanimously adopted, it was…</w:t>
            </w:r>
          </w:p>
          <w:p w:rsidR="00EF55FB" w:rsidRPr="00967116" w:rsidRDefault="00EF55FB" w:rsidP="0086437B">
            <w:pPr>
              <w:rPr>
                <w:szCs w:val="24"/>
              </w:rPr>
            </w:pPr>
          </w:p>
          <w:p w:rsidR="00EF55FB" w:rsidRPr="00967116" w:rsidRDefault="00EF55FB" w:rsidP="0086437B">
            <w:pPr>
              <w:rPr>
                <w:szCs w:val="24"/>
              </w:rPr>
            </w:pPr>
          </w:p>
          <w:p w:rsidR="0086437B" w:rsidRPr="00967116" w:rsidRDefault="005F6CDA" w:rsidP="003962B5">
            <w:pPr>
              <w:rPr>
                <w:szCs w:val="24"/>
              </w:rPr>
            </w:pPr>
            <w:r w:rsidRPr="00967116">
              <w:rPr>
                <w:kern w:val="2"/>
                <w:szCs w:val="24"/>
              </w:rPr>
              <w:t xml:space="preserve">RESOLVED, that the Board </w:t>
            </w:r>
            <w:r w:rsidR="003962B5">
              <w:rPr>
                <w:kern w:val="2"/>
                <w:szCs w:val="24"/>
              </w:rPr>
              <w:t xml:space="preserve">adopt the attached Resolution 2018-002 </w:t>
            </w:r>
            <w:r w:rsidRPr="00967116">
              <w:rPr>
                <w:kern w:val="2"/>
                <w:szCs w:val="24"/>
              </w:rPr>
              <w:t>appoint</w:t>
            </w:r>
            <w:r w:rsidR="003962B5">
              <w:rPr>
                <w:kern w:val="2"/>
                <w:szCs w:val="24"/>
              </w:rPr>
              <w:t xml:space="preserve">ing </w:t>
            </w:r>
            <w:r w:rsidRPr="00967116">
              <w:rPr>
                <w:kern w:val="2"/>
                <w:szCs w:val="24"/>
              </w:rPr>
              <w:t xml:space="preserve">Sheryl Pitts, Administrative Assistant, as the Designated Election Official with authorization by </w:t>
            </w:r>
            <w:r w:rsidR="003962B5">
              <w:rPr>
                <w:kern w:val="2"/>
                <w:szCs w:val="24"/>
              </w:rPr>
              <w:t>re</w:t>
            </w:r>
            <w:r w:rsidRPr="00967116">
              <w:rPr>
                <w:kern w:val="2"/>
                <w:szCs w:val="24"/>
              </w:rPr>
              <w:t xml:space="preserve">solution </w:t>
            </w:r>
            <w:bookmarkStart w:id="0" w:name="_GoBack"/>
            <w:bookmarkEnd w:id="0"/>
            <w:r w:rsidRPr="00967116">
              <w:rPr>
                <w:kern w:val="2"/>
                <w:szCs w:val="24"/>
              </w:rPr>
              <w:t>to cancel the election if there are not more candidates than offices to be filled at the election.</w:t>
            </w: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t>EXECUTIVE SESSION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Upon motion by Director </w:t>
            </w:r>
            <w:proofErr w:type="spellStart"/>
            <w:r w:rsidR="00967116">
              <w:rPr>
                <w:szCs w:val="24"/>
              </w:rPr>
              <w:t>Kasch</w:t>
            </w:r>
            <w:proofErr w:type="spellEnd"/>
            <w:r w:rsidRPr="00967116">
              <w:rPr>
                <w:szCs w:val="24"/>
              </w:rPr>
              <w:t xml:space="preserve">, seconded by Director </w:t>
            </w:r>
            <w:r w:rsidR="00967116">
              <w:rPr>
                <w:szCs w:val="24"/>
              </w:rPr>
              <w:t>Dan</w:t>
            </w:r>
            <w:r w:rsidRPr="00967116">
              <w:rPr>
                <w:szCs w:val="24"/>
              </w:rPr>
              <w:t xml:space="preserve"> and unanimously adopted, it was …</w:t>
            </w: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2429E5" w:rsidRPr="00967116" w:rsidRDefault="002429E5" w:rsidP="0086437B">
            <w:pPr>
              <w:rPr>
                <w:szCs w:val="24"/>
              </w:rPr>
            </w:pPr>
          </w:p>
          <w:p w:rsidR="00967116" w:rsidRDefault="0086437B" w:rsidP="00967116">
            <w:pPr>
              <w:rPr>
                <w:szCs w:val="24"/>
              </w:rPr>
            </w:pPr>
            <w:r w:rsidRPr="00967116">
              <w:rPr>
                <w:szCs w:val="24"/>
              </w:rPr>
              <w:t>RESOLVED, that the Board enter into Executive Session to have a conference with the attorney for the District for the purposes of receiving legal advice on specific legal questions pursuant to 24-6-402(4)(b</w:t>
            </w:r>
            <w:r w:rsidR="00967116">
              <w:rPr>
                <w:szCs w:val="24"/>
              </w:rPr>
              <w:t>)</w:t>
            </w:r>
            <w:r w:rsidR="007D48C7">
              <w:rPr>
                <w:szCs w:val="24"/>
              </w:rPr>
              <w:t>.</w:t>
            </w:r>
          </w:p>
          <w:p w:rsidR="00967116" w:rsidRDefault="00967116" w:rsidP="00967116">
            <w:pPr>
              <w:rPr>
                <w:szCs w:val="24"/>
              </w:rPr>
            </w:pPr>
          </w:p>
          <w:p w:rsidR="0086437B" w:rsidRDefault="0086437B" w:rsidP="00967116">
            <w:pPr>
              <w:rPr>
                <w:szCs w:val="24"/>
              </w:rPr>
            </w:pPr>
            <w:r w:rsidRPr="00967116">
              <w:rPr>
                <w:szCs w:val="24"/>
              </w:rPr>
              <w:t>Upon completion of Executive Session, the Board reconvened in open session</w:t>
            </w:r>
            <w:r w:rsidR="00967116">
              <w:rPr>
                <w:szCs w:val="24"/>
              </w:rPr>
              <w:t>.</w:t>
            </w:r>
          </w:p>
          <w:p w:rsidR="00967116" w:rsidRPr="00967116" w:rsidRDefault="00967116" w:rsidP="00967116">
            <w:pPr>
              <w:rPr>
                <w:szCs w:val="24"/>
              </w:rPr>
            </w:pPr>
          </w:p>
        </w:tc>
      </w:tr>
      <w:tr w:rsidR="005F6CDA" w:rsidTr="007D48C7">
        <w:trPr>
          <w:cantSplit/>
        </w:trPr>
        <w:tc>
          <w:tcPr>
            <w:tcW w:w="2905" w:type="dxa"/>
          </w:tcPr>
          <w:p w:rsidR="0086437B" w:rsidRPr="00967116" w:rsidRDefault="0086437B">
            <w:pPr>
              <w:rPr>
                <w:szCs w:val="24"/>
              </w:rPr>
            </w:pPr>
            <w:r w:rsidRPr="00967116">
              <w:rPr>
                <w:szCs w:val="24"/>
              </w:rPr>
              <w:lastRenderedPageBreak/>
              <w:t>ADJOURNMENT</w:t>
            </w:r>
          </w:p>
        </w:tc>
        <w:tc>
          <w:tcPr>
            <w:tcW w:w="7445" w:type="dxa"/>
          </w:tcPr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 xml:space="preserve">There being no further business to come before the Board, Director </w:t>
            </w:r>
            <w:proofErr w:type="spellStart"/>
            <w:r w:rsidR="00967116">
              <w:rPr>
                <w:szCs w:val="24"/>
              </w:rPr>
              <w:t>Kasch</w:t>
            </w:r>
            <w:proofErr w:type="spellEnd"/>
            <w:r w:rsidRPr="00967116">
              <w:rPr>
                <w:szCs w:val="24"/>
              </w:rPr>
              <w:t>, adjourned the meeting.</w:t>
            </w: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_______________________</w:t>
            </w:r>
          </w:p>
          <w:p w:rsidR="0086437B" w:rsidRPr="00967116" w:rsidRDefault="0086437B" w:rsidP="0086437B">
            <w:pPr>
              <w:rPr>
                <w:szCs w:val="24"/>
              </w:rPr>
            </w:pP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David J. Kaunisto</w:t>
            </w:r>
          </w:p>
          <w:p w:rsidR="0086437B" w:rsidRPr="00967116" w:rsidRDefault="0086437B" w:rsidP="0086437B">
            <w:pPr>
              <w:rPr>
                <w:szCs w:val="24"/>
              </w:rPr>
            </w:pPr>
            <w:r w:rsidRPr="00967116">
              <w:rPr>
                <w:szCs w:val="24"/>
              </w:rPr>
              <w:t>Acting Secretary</w:t>
            </w:r>
          </w:p>
        </w:tc>
      </w:tr>
    </w:tbl>
    <w:p w:rsidR="0086437B" w:rsidRPr="00B93A44" w:rsidRDefault="007D48C7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PACKETS\2018\01.25\MINUTES 1.11.18.DOCX</w:t>
      </w:r>
      <w:r>
        <w:rPr>
          <w:sz w:val="16"/>
          <w:szCs w:val="16"/>
        </w:rPr>
        <w:fldChar w:fldCharType="end"/>
      </w:r>
    </w:p>
    <w:sectPr w:rsidR="0086437B" w:rsidRPr="00B93A44" w:rsidSect="002429E5">
      <w:pgSz w:w="12240" w:h="15840"/>
      <w:pgMar w:top="1152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7B"/>
    <w:rsid w:val="00107AAA"/>
    <w:rsid w:val="002429E5"/>
    <w:rsid w:val="003962B5"/>
    <w:rsid w:val="004106BB"/>
    <w:rsid w:val="005F6CDA"/>
    <w:rsid w:val="00742150"/>
    <w:rsid w:val="00755E3E"/>
    <w:rsid w:val="00766D50"/>
    <w:rsid w:val="007C5C79"/>
    <w:rsid w:val="007D48C7"/>
    <w:rsid w:val="0081015C"/>
    <w:rsid w:val="00821844"/>
    <w:rsid w:val="0086437B"/>
    <w:rsid w:val="00875370"/>
    <w:rsid w:val="009331ED"/>
    <w:rsid w:val="00956622"/>
    <w:rsid w:val="00967116"/>
    <w:rsid w:val="00A73C5B"/>
    <w:rsid w:val="00B87F24"/>
    <w:rsid w:val="00B93A44"/>
    <w:rsid w:val="00BA65F2"/>
    <w:rsid w:val="00E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5073"/>
  <w15:chartTrackingRefBased/>
  <w15:docId w15:val="{C5954D2D-4775-4112-B340-E5495923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7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6437B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6437B"/>
    <w:pPr>
      <w:jc w:val="both"/>
    </w:pPr>
    <w:rPr>
      <w:kern w:val="2"/>
    </w:rPr>
  </w:style>
  <w:style w:type="character" w:customStyle="1" w:styleId="BodyTextChar">
    <w:name w:val="Body Text Char"/>
    <w:basedOn w:val="DefaultParagraphFont"/>
    <w:link w:val="BodyText"/>
    <w:semiHidden/>
    <w:rsid w:val="0086437B"/>
    <w:rPr>
      <w:rFonts w:ascii="Times New Roman" w:eastAsia="Times New Roman" w:hAnsi="Times New Roman" w:cs="Times New Roman"/>
      <w:snapToGrid w:val="0"/>
      <w:kern w:val="2"/>
      <w:sz w:val="24"/>
      <w:szCs w:val="20"/>
    </w:rPr>
  </w:style>
  <w:style w:type="table" w:styleId="TableGrid">
    <w:name w:val="Table Grid"/>
    <w:basedOn w:val="TableNormal"/>
    <w:uiPriority w:val="39"/>
    <w:rsid w:val="0086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86437B"/>
    <w:rPr>
      <w:rFonts w:ascii="Times New Roman" w:eastAsia="Times New Roman" w:hAnsi="Times New Roman" w:cs="Times New Roman"/>
      <w:b/>
      <w:bCs/>
      <w:snapToGrid w:val="0"/>
      <w:kern w:val="2"/>
      <w:szCs w:val="20"/>
    </w:rPr>
  </w:style>
  <w:style w:type="paragraph" w:customStyle="1" w:styleId="Default">
    <w:name w:val="Default"/>
    <w:rsid w:val="00864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ED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CD543-D92B-4D23-A7C5-78465690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ECCV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rbellamy</dc:creator>
  <cp:keywords/>
  <dc:description/>
  <cp:lastModifiedBy>rbellamy</cp:lastModifiedBy>
  <cp:revision>21</cp:revision>
  <cp:lastPrinted>2018-01-04T21:56:00Z</cp:lastPrinted>
  <dcterms:created xsi:type="dcterms:W3CDTF">2018-01-04T21:27:00Z</dcterms:created>
  <dcterms:modified xsi:type="dcterms:W3CDTF">2018-01-19T22:34:00Z</dcterms:modified>
</cp:coreProperties>
</file>